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B45D" w14:textId="77777777" w:rsidR="009A6A3B" w:rsidRDefault="009A6A3B" w:rsidP="009A6A3B">
      <w:pPr>
        <w:pStyle w:val="Ttulo1"/>
        <w:spacing w:before="0"/>
        <w:ind w:left="142" w:right="429" w:firstLine="20"/>
        <w:jc w:val="center"/>
        <w:rPr>
          <w:rFonts w:asciiTheme="minorHAnsi" w:hAnsiTheme="minorHAnsi" w:cstheme="minorHAnsi"/>
        </w:rPr>
      </w:pPr>
    </w:p>
    <w:p w14:paraId="2720B27B" w14:textId="49630A29" w:rsidR="009A6A3B" w:rsidRDefault="00000000" w:rsidP="009A6A3B">
      <w:pPr>
        <w:pStyle w:val="Ttulo1"/>
        <w:spacing w:before="0"/>
        <w:ind w:left="142" w:right="429" w:firstLine="20"/>
        <w:jc w:val="center"/>
        <w:rPr>
          <w:rFonts w:asciiTheme="minorHAnsi" w:hAnsiTheme="minorHAnsi" w:cstheme="minorHAnsi"/>
        </w:rPr>
      </w:pPr>
      <w:r w:rsidRPr="009A6A3B">
        <w:rPr>
          <w:rFonts w:asciiTheme="minorHAnsi" w:hAnsiTheme="minorHAnsi" w:cstheme="minorHAnsi"/>
        </w:rPr>
        <w:t xml:space="preserve">ANEXO III </w:t>
      </w:r>
    </w:p>
    <w:p w14:paraId="440D32CF" w14:textId="77777777" w:rsidR="009A6A3B" w:rsidRDefault="009A6A3B" w:rsidP="009A6A3B">
      <w:pPr>
        <w:pStyle w:val="Ttulo1"/>
        <w:spacing w:before="0"/>
        <w:ind w:left="142" w:right="429" w:firstLine="20"/>
        <w:jc w:val="center"/>
        <w:rPr>
          <w:rFonts w:asciiTheme="minorHAnsi" w:hAnsiTheme="minorHAnsi" w:cstheme="minorHAnsi"/>
        </w:rPr>
      </w:pPr>
    </w:p>
    <w:p w14:paraId="05B07F12" w14:textId="2C6BF11A" w:rsidR="00960C24" w:rsidRDefault="00000000" w:rsidP="009A6A3B">
      <w:pPr>
        <w:pStyle w:val="Ttulo1"/>
        <w:spacing w:before="0"/>
        <w:ind w:left="142" w:right="429" w:firstLine="20"/>
        <w:jc w:val="center"/>
        <w:rPr>
          <w:rFonts w:asciiTheme="minorHAnsi" w:hAnsiTheme="minorHAnsi" w:cstheme="minorHAnsi"/>
        </w:rPr>
      </w:pPr>
      <w:r w:rsidRPr="009A6A3B">
        <w:rPr>
          <w:rFonts w:asciiTheme="minorHAnsi" w:hAnsiTheme="minorHAnsi" w:cstheme="minorHAnsi"/>
        </w:rPr>
        <w:t>CRITÉRIOS</w:t>
      </w:r>
      <w:r w:rsidRPr="009A6A3B">
        <w:rPr>
          <w:rFonts w:asciiTheme="minorHAnsi" w:hAnsiTheme="minorHAnsi" w:cstheme="minorHAnsi"/>
          <w:spacing w:val="-14"/>
        </w:rPr>
        <w:t xml:space="preserve"> </w:t>
      </w:r>
      <w:r w:rsidRPr="009A6A3B">
        <w:rPr>
          <w:rFonts w:asciiTheme="minorHAnsi" w:hAnsiTheme="minorHAnsi" w:cstheme="minorHAnsi"/>
        </w:rPr>
        <w:t>DE</w:t>
      </w:r>
      <w:r w:rsidRPr="009A6A3B">
        <w:rPr>
          <w:rFonts w:asciiTheme="minorHAnsi" w:hAnsiTheme="minorHAnsi" w:cstheme="minorHAnsi"/>
          <w:spacing w:val="-14"/>
        </w:rPr>
        <w:t xml:space="preserve"> </w:t>
      </w:r>
      <w:r w:rsidRPr="009A6A3B">
        <w:rPr>
          <w:rFonts w:asciiTheme="minorHAnsi" w:hAnsiTheme="minorHAnsi" w:cstheme="minorHAnsi"/>
        </w:rPr>
        <w:t>AVALIAÇÃO</w:t>
      </w:r>
    </w:p>
    <w:p w14:paraId="55BB9A45" w14:textId="77777777" w:rsidR="009A6A3B" w:rsidRPr="009A6A3B" w:rsidRDefault="009A6A3B" w:rsidP="009A6A3B">
      <w:pPr>
        <w:pStyle w:val="Ttulo1"/>
        <w:spacing w:before="0"/>
        <w:rPr>
          <w:rFonts w:asciiTheme="minorHAnsi" w:hAnsiTheme="minorHAnsi" w:cstheme="minorHAnsi"/>
        </w:rPr>
      </w:pPr>
    </w:p>
    <w:p w14:paraId="5F077C93" w14:textId="77777777" w:rsidR="00960C24" w:rsidRPr="009A6A3B" w:rsidRDefault="00960C24" w:rsidP="009A6A3B">
      <w:pPr>
        <w:pStyle w:val="Corpodetexto"/>
        <w:spacing w:before="0"/>
        <w:rPr>
          <w:rFonts w:asciiTheme="minorHAnsi" w:hAnsiTheme="minorHAnsi" w:cstheme="minorHAnsi"/>
          <w:b/>
        </w:rPr>
      </w:pPr>
    </w:p>
    <w:p w14:paraId="3D430598" w14:textId="77777777" w:rsidR="00960C24" w:rsidRDefault="00000000" w:rsidP="009A6A3B">
      <w:pPr>
        <w:pStyle w:val="Corpodetexto"/>
        <w:spacing w:before="0"/>
        <w:ind w:left="143"/>
        <w:rPr>
          <w:rFonts w:asciiTheme="minorHAnsi" w:hAnsiTheme="minorHAnsi" w:cstheme="minorHAnsi"/>
        </w:rPr>
      </w:pPr>
      <w:r w:rsidRPr="009A6A3B">
        <w:rPr>
          <w:rFonts w:asciiTheme="minorHAnsi" w:hAnsiTheme="minorHAnsi" w:cstheme="minorHAnsi"/>
        </w:rPr>
        <w:t>A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avaliação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dos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projetos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será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realizada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mediante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atribuição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de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notas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aos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critérios</w:t>
      </w:r>
      <w:r w:rsidRPr="009A6A3B">
        <w:rPr>
          <w:rFonts w:asciiTheme="minorHAnsi" w:hAnsiTheme="minorHAnsi" w:cstheme="minorHAnsi"/>
          <w:spacing w:val="40"/>
        </w:rPr>
        <w:t xml:space="preserve"> </w:t>
      </w:r>
      <w:r w:rsidRPr="009A6A3B">
        <w:rPr>
          <w:rFonts w:asciiTheme="minorHAnsi" w:hAnsiTheme="minorHAnsi" w:cstheme="minorHAnsi"/>
        </w:rPr>
        <w:t>de seleção, conforme descrição a seguir:</w:t>
      </w:r>
    </w:p>
    <w:p w14:paraId="40E2EBD6" w14:textId="77777777" w:rsidR="009A6A3B" w:rsidRPr="009A6A3B" w:rsidRDefault="009A6A3B" w:rsidP="009A6A3B">
      <w:pPr>
        <w:pStyle w:val="Corpodetexto"/>
        <w:spacing w:before="0"/>
        <w:ind w:left="143"/>
        <w:rPr>
          <w:rFonts w:asciiTheme="minorHAnsi" w:hAnsiTheme="minorHAnsi" w:cstheme="minorHAnsi"/>
        </w:rPr>
      </w:pPr>
    </w:p>
    <w:p w14:paraId="4F3A6B2A" w14:textId="77777777" w:rsidR="00960C24" w:rsidRPr="009A6A3B" w:rsidRDefault="00000000" w:rsidP="009A6A3B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left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Grau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pleno</w:t>
      </w:r>
      <w:r w:rsidRPr="009A6A3B">
        <w:rPr>
          <w:rFonts w:asciiTheme="minorHAnsi" w:hAnsiTheme="minorHAnsi" w:cstheme="minorHAnsi"/>
          <w:spacing w:val="-8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</w:t>
      </w:r>
      <w:r w:rsidRPr="009A6A3B">
        <w:rPr>
          <w:rFonts w:asciiTheme="minorHAnsi" w:hAnsiTheme="minorHAnsi" w:cstheme="minorHAnsi"/>
          <w:spacing w:val="-2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atendimento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do</w:t>
      </w:r>
      <w:r w:rsidRPr="009A6A3B">
        <w:rPr>
          <w:rFonts w:asciiTheme="minorHAnsi" w:hAnsiTheme="minorHAnsi" w:cstheme="minorHAnsi"/>
          <w:spacing w:val="-3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critério -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10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pacing w:val="-2"/>
          <w:sz w:val="24"/>
        </w:rPr>
        <w:t>pontos;</w:t>
      </w:r>
    </w:p>
    <w:p w14:paraId="0F2E0706" w14:textId="77777777" w:rsidR="00960C24" w:rsidRPr="009A6A3B" w:rsidRDefault="00000000" w:rsidP="009A6A3B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left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Grau</w:t>
      </w:r>
      <w:r w:rsidRPr="009A6A3B">
        <w:rPr>
          <w:rFonts w:asciiTheme="minorHAnsi" w:hAnsiTheme="minorHAnsi" w:cstheme="minorHAnsi"/>
          <w:spacing w:val="-9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satisfatório</w:t>
      </w:r>
      <w:r w:rsidRPr="009A6A3B">
        <w:rPr>
          <w:rFonts w:asciiTheme="minorHAnsi" w:hAnsiTheme="minorHAnsi" w:cstheme="minorHAnsi"/>
          <w:spacing w:val="-1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atendimento</w:t>
      </w:r>
      <w:r w:rsidRPr="009A6A3B">
        <w:rPr>
          <w:rFonts w:asciiTheme="minorHAnsi" w:hAnsiTheme="minorHAnsi" w:cstheme="minorHAnsi"/>
          <w:spacing w:val="-9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do</w:t>
      </w:r>
      <w:r w:rsidRPr="009A6A3B">
        <w:rPr>
          <w:rFonts w:asciiTheme="minorHAnsi" w:hAnsiTheme="minorHAnsi" w:cstheme="minorHAnsi"/>
          <w:spacing w:val="-1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critério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–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6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pacing w:val="-2"/>
          <w:sz w:val="24"/>
        </w:rPr>
        <w:t>pontos;</w:t>
      </w:r>
    </w:p>
    <w:p w14:paraId="73D01FB5" w14:textId="77777777" w:rsidR="00960C24" w:rsidRPr="009A6A3B" w:rsidRDefault="00000000" w:rsidP="009A6A3B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left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Grau</w:t>
      </w:r>
      <w:r w:rsidRPr="009A6A3B">
        <w:rPr>
          <w:rFonts w:asciiTheme="minorHAnsi" w:hAnsiTheme="minorHAnsi" w:cstheme="minorHAnsi"/>
          <w:spacing w:val="-1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insatisfatório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</w:t>
      </w:r>
      <w:r w:rsidRPr="009A6A3B">
        <w:rPr>
          <w:rFonts w:asciiTheme="minorHAnsi" w:hAnsiTheme="minorHAnsi" w:cstheme="minorHAnsi"/>
          <w:spacing w:val="-9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atendimento</w:t>
      </w:r>
      <w:r w:rsidRPr="009A6A3B">
        <w:rPr>
          <w:rFonts w:asciiTheme="minorHAnsi" w:hAnsiTheme="minorHAnsi" w:cstheme="minorHAnsi"/>
          <w:spacing w:val="-1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do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critério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–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2</w:t>
      </w:r>
      <w:r w:rsidRPr="009A6A3B">
        <w:rPr>
          <w:rFonts w:asciiTheme="minorHAnsi" w:hAnsiTheme="minorHAnsi" w:cstheme="minorHAnsi"/>
          <w:spacing w:val="-11"/>
          <w:sz w:val="24"/>
        </w:rPr>
        <w:t xml:space="preserve"> </w:t>
      </w:r>
      <w:r w:rsidRPr="009A6A3B">
        <w:rPr>
          <w:rFonts w:asciiTheme="minorHAnsi" w:hAnsiTheme="minorHAnsi" w:cstheme="minorHAnsi"/>
          <w:spacing w:val="-2"/>
          <w:sz w:val="24"/>
        </w:rPr>
        <w:t>pontos;</w:t>
      </w:r>
    </w:p>
    <w:p w14:paraId="125D5B3E" w14:textId="77777777" w:rsidR="00960C24" w:rsidRPr="009A6A3B" w:rsidRDefault="00000000" w:rsidP="009A6A3B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left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Não</w:t>
      </w:r>
      <w:r w:rsidRPr="009A6A3B">
        <w:rPr>
          <w:rFonts w:asciiTheme="minorHAnsi" w:hAnsiTheme="minorHAnsi" w:cstheme="minorHAnsi"/>
          <w:spacing w:val="-8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atendimento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do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critério</w:t>
      </w:r>
      <w:r w:rsidRPr="009A6A3B">
        <w:rPr>
          <w:rFonts w:asciiTheme="minorHAnsi" w:hAnsiTheme="minorHAnsi" w:cstheme="minorHAnsi"/>
          <w:spacing w:val="-4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–</w:t>
      </w:r>
      <w:r w:rsidRPr="009A6A3B">
        <w:rPr>
          <w:rFonts w:asciiTheme="minorHAnsi" w:hAnsiTheme="minorHAnsi" w:cstheme="minorHAnsi"/>
          <w:spacing w:val="-4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0</w:t>
      </w:r>
      <w:r w:rsidRPr="009A6A3B">
        <w:rPr>
          <w:rFonts w:asciiTheme="minorHAnsi" w:hAnsiTheme="minorHAnsi" w:cstheme="minorHAnsi"/>
          <w:spacing w:val="-2"/>
          <w:sz w:val="24"/>
        </w:rPr>
        <w:t xml:space="preserve"> pontos.</w:t>
      </w:r>
    </w:p>
    <w:p w14:paraId="22821000" w14:textId="77777777" w:rsidR="00960C24" w:rsidRPr="009A6A3B" w:rsidRDefault="00960C24" w:rsidP="009A6A3B">
      <w:pPr>
        <w:pStyle w:val="Corpodetexto"/>
        <w:spacing w:before="0"/>
        <w:rPr>
          <w:rFonts w:asciiTheme="minorHAnsi" w:hAnsiTheme="minorHAnsi" w:cstheme="minorHAnsi"/>
          <w:sz w:val="20"/>
        </w:rPr>
      </w:pPr>
    </w:p>
    <w:p w14:paraId="72AC857F" w14:textId="77777777" w:rsidR="00960C24" w:rsidRPr="009A6A3B" w:rsidRDefault="00960C24" w:rsidP="009A6A3B">
      <w:pPr>
        <w:pStyle w:val="Corpodetexto"/>
        <w:spacing w:before="0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5865"/>
        <w:gridCol w:w="1445"/>
      </w:tblGrid>
      <w:tr w:rsidR="00960C24" w:rsidRPr="009A6A3B" w14:paraId="57CC04C9" w14:textId="77777777" w:rsidTr="009A6A3B">
        <w:trPr>
          <w:trHeight w:val="536"/>
        </w:trPr>
        <w:tc>
          <w:tcPr>
            <w:tcW w:w="9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4D80" w14:textId="77777777" w:rsidR="00960C24" w:rsidRPr="009A6A3B" w:rsidRDefault="00000000" w:rsidP="009A6A3B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CRITÉRIOS</w:t>
            </w:r>
            <w:r w:rsidRPr="009A6A3B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OBRIGATÓRIOS</w:t>
            </w:r>
          </w:p>
        </w:tc>
      </w:tr>
      <w:tr w:rsidR="00960C24" w:rsidRPr="009A6A3B" w14:paraId="11B21AB4" w14:textId="77777777" w:rsidTr="009A6A3B">
        <w:trPr>
          <w:trHeight w:val="824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254" w14:textId="77777777" w:rsidR="00960C24" w:rsidRPr="009A6A3B" w:rsidRDefault="00000000" w:rsidP="009A6A3B">
            <w:pPr>
              <w:pStyle w:val="TableParagraph"/>
              <w:ind w:left="311" w:hanging="111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Identificação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do Critério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DC27" w14:textId="77777777" w:rsidR="00960C24" w:rsidRPr="009A6A3B" w:rsidRDefault="00000000" w:rsidP="009A6A3B">
            <w:pPr>
              <w:pStyle w:val="TableParagraph"/>
              <w:ind w:left="1888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Descrição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do</w:t>
            </w:r>
            <w:r w:rsidRPr="009A6A3B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Critério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A3A1" w14:textId="77777777" w:rsidR="00960C24" w:rsidRPr="009A6A3B" w:rsidRDefault="00000000" w:rsidP="009A6A3B">
            <w:pPr>
              <w:pStyle w:val="TableParagraph"/>
              <w:ind w:left="308" w:hanging="130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Pontuação Máxima</w:t>
            </w:r>
          </w:p>
        </w:tc>
      </w:tr>
      <w:tr w:rsidR="00960C24" w:rsidRPr="009A6A3B" w14:paraId="1ECFD346" w14:textId="77777777" w:rsidTr="009A6A3B">
        <w:trPr>
          <w:trHeight w:val="200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C3E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3C360D9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9673515" w14:textId="77777777" w:rsidR="00960C24" w:rsidRPr="009A6A3B" w:rsidRDefault="00000000" w:rsidP="009A6A3B">
            <w:pPr>
              <w:pStyle w:val="TableParagraph"/>
              <w:ind w:left="23" w:right="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10"/>
                <w:sz w:val="24"/>
              </w:rPr>
              <w:t>A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2EB6" w14:textId="77777777" w:rsidR="00960C24" w:rsidRPr="009A6A3B" w:rsidRDefault="00000000" w:rsidP="009A6A3B">
            <w:pPr>
              <w:pStyle w:val="TableParagraph"/>
              <w:ind w:left="159" w:right="136" w:firstLine="1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Relevância das ações propostas pelo espaço, ambiente ou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iniciativa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artístico-cultural</w:t>
            </w:r>
            <w:r w:rsidRPr="009A6A3B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para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cenário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cultural</w:t>
            </w:r>
            <w:r w:rsidRPr="009A6A3B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do Município de Porto Real do Colégio/AL.</w:t>
            </w:r>
            <w:r w:rsidRPr="009A6A3B">
              <w:rPr>
                <w:rFonts w:asciiTheme="minorHAnsi" w:hAnsiTheme="minorHAnsi" w:cstheme="minorHAnsi"/>
                <w:b/>
                <w:spacing w:val="40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 análise deverá considerar, para fins de avaliação</w:t>
            </w:r>
            <w:r w:rsidRPr="009A6A3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 valoração,</w:t>
            </w:r>
            <w:r w:rsidRPr="009A6A3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se as ações contribuem</w:t>
            </w:r>
            <w:r w:rsidRPr="009A6A3B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para o enriquecimento e</w:t>
            </w:r>
          </w:p>
          <w:p w14:paraId="7C48CBEA" w14:textId="77777777" w:rsidR="00960C24" w:rsidRPr="009A6A3B" w:rsidRDefault="00000000" w:rsidP="009A6A3B">
            <w:pPr>
              <w:pStyle w:val="TableParagraph"/>
              <w:ind w:left="27" w:right="7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valorização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da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cultura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 xml:space="preserve">do 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município.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BB02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2E9FDE3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5BDD637" w14:textId="77777777" w:rsidR="00960C24" w:rsidRPr="009A6A3B" w:rsidRDefault="00000000" w:rsidP="009A6A3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</w:tr>
      <w:tr w:rsidR="00960C24" w:rsidRPr="009A6A3B" w14:paraId="528CAEDE" w14:textId="77777777" w:rsidTr="009A6A3B">
        <w:trPr>
          <w:trHeight w:val="2582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EF5C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4336879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33BD1CE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8ECC2BF" w14:textId="77777777" w:rsidR="00960C24" w:rsidRPr="009A6A3B" w:rsidRDefault="00000000" w:rsidP="009A6A3B">
            <w:pPr>
              <w:pStyle w:val="TableParagraph"/>
              <w:ind w:left="23" w:right="6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B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D6B" w14:textId="77777777" w:rsidR="00960C24" w:rsidRPr="009A6A3B" w:rsidRDefault="00000000" w:rsidP="009A6A3B">
            <w:pPr>
              <w:pStyle w:val="TableParagraph"/>
              <w:ind w:left="183" w:right="164" w:firstLine="11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Aspectos de integração comunitária nas ações desenvolvidas pelo espaço, ambiente ou iniciativa artístico-</w:t>
            </w:r>
            <w:r w:rsidRPr="009A6A3B">
              <w:rPr>
                <w:rFonts w:asciiTheme="minorHAnsi" w:hAnsiTheme="minorHAnsi" w:cstheme="minorHAnsi"/>
                <w:sz w:val="24"/>
              </w:rPr>
              <w:t>cultural -</w:t>
            </w:r>
            <w:r w:rsidRPr="009A6A3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considera-se,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para fins de avaliação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 valoração,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se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o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espaço,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ambiente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apresenta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aspectos</w:t>
            </w:r>
            <w:r w:rsidRPr="009A6A3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 xml:space="preserve">de integração comunitária, em relação ao impacto social para a inclusão de pessoas com deficiência, idosos e demais grupos em situação de histórica vulnerabilidade 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econômica/social.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B826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BC2988C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362E762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453811B" w14:textId="77777777" w:rsidR="00960C24" w:rsidRPr="009A6A3B" w:rsidRDefault="00000000" w:rsidP="009A6A3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</w:tr>
      <w:tr w:rsidR="00960C24" w:rsidRPr="009A6A3B" w14:paraId="6365F161" w14:textId="77777777" w:rsidTr="009A6A3B">
        <w:trPr>
          <w:trHeight w:val="212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E1E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14ABC13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3B1E0363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974C8AE" w14:textId="77777777" w:rsidR="00960C24" w:rsidRPr="009A6A3B" w:rsidRDefault="00000000" w:rsidP="009A6A3B">
            <w:pPr>
              <w:pStyle w:val="TableParagraph"/>
              <w:ind w:left="23" w:right="8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C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7B46" w14:textId="77777777" w:rsidR="00960C24" w:rsidRPr="009A6A3B" w:rsidRDefault="00000000" w:rsidP="009A6A3B">
            <w:pPr>
              <w:pStyle w:val="TableParagraph"/>
              <w:ind w:left="27" w:right="2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Coerência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da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planilha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orçamentária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com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a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execução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das metas</w:t>
            </w:r>
            <w:r w:rsidRPr="009A6A3B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9A6A3B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resultados -</w:t>
            </w:r>
            <w:r w:rsidRPr="009A6A3B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Deverá</w:t>
            </w:r>
            <w:r w:rsidRPr="009A6A3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ser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considerada</w:t>
            </w:r>
            <w:r w:rsidRPr="009A6A3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para fins</w:t>
            </w:r>
            <w:r w:rsidRPr="009A6A3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de avaliação a coerência e conformidade dos valores e quantidades dos itens relacionados na planilha</w:t>
            </w:r>
          </w:p>
          <w:p w14:paraId="17DD11E3" w14:textId="77777777" w:rsidR="00960C24" w:rsidRPr="009A6A3B" w:rsidRDefault="00000000" w:rsidP="009A6A3B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orçamentária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E2B2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B1C871B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077D260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FCE9639" w14:textId="77777777" w:rsidR="00960C24" w:rsidRPr="009A6A3B" w:rsidRDefault="00000000" w:rsidP="009A6A3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</w:tr>
    </w:tbl>
    <w:p w14:paraId="58EA0D00" w14:textId="77777777" w:rsidR="00960C24" w:rsidRPr="009A6A3B" w:rsidRDefault="00960C24" w:rsidP="009A6A3B">
      <w:pPr>
        <w:pStyle w:val="TableParagraph"/>
        <w:jc w:val="center"/>
        <w:rPr>
          <w:rFonts w:asciiTheme="minorHAnsi" w:hAnsiTheme="minorHAnsi" w:cstheme="minorHAnsi"/>
          <w:sz w:val="24"/>
        </w:rPr>
        <w:sectPr w:rsidR="00960C24" w:rsidRPr="009A6A3B">
          <w:headerReference w:type="default" r:id="rId7"/>
          <w:footerReference w:type="default" r:id="rId8"/>
          <w:type w:val="continuous"/>
          <w:pgSz w:w="11910" w:h="16840"/>
          <w:pgMar w:top="2460" w:right="1275" w:bottom="1560" w:left="1417" w:header="497" w:footer="1363" w:gutter="0"/>
          <w:pgNumType w:start="1"/>
          <w:cols w:space="720"/>
        </w:sectPr>
      </w:pPr>
    </w:p>
    <w:p w14:paraId="26018F05" w14:textId="77777777" w:rsidR="00960C24" w:rsidRPr="009A6A3B" w:rsidRDefault="00960C24" w:rsidP="009A6A3B">
      <w:pPr>
        <w:pStyle w:val="Corpodetexto"/>
        <w:spacing w:before="0"/>
        <w:rPr>
          <w:rFonts w:asciiTheme="minorHAnsi" w:hAnsiTheme="minorHAnsi" w:cstheme="minorHAnsi"/>
          <w:sz w:val="4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5865"/>
        <w:gridCol w:w="1445"/>
      </w:tblGrid>
      <w:tr w:rsidR="00960C24" w:rsidRPr="009A6A3B" w14:paraId="160E9E39" w14:textId="77777777" w:rsidTr="009A6A3B">
        <w:trPr>
          <w:trHeight w:val="299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7A60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FDB7A43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1EE1775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606C968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D6975D2" w14:textId="77777777" w:rsidR="00960C24" w:rsidRPr="009A6A3B" w:rsidRDefault="00000000" w:rsidP="009A6A3B">
            <w:pPr>
              <w:pStyle w:val="TableParagraph"/>
              <w:ind w:left="23" w:right="8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D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C75D" w14:textId="77777777" w:rsidR="00960C24" w:rsidRPr="009A6A3B" w:rsidRDefault="00000000" w:rsidP="009A6A3B">
            <w:pPr>
              <w:pStyle w:val="TableParagraph"/>
              <w:ind w:left="279" w:right="251" w:hanging="1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Compatibilidade da ficha técnica com as atividades desenvolvidas -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</w:t>
            </w:r>
            <w:r w:rsidRPr="009A6A3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análise deverá</w:t>
            </w:r>
            <w:r w:rsidRPr="009A6A3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considerar</w:t>
            </w:r>
            <w:r w:rsidRPr="009A6A3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 carreira dos profissionais que compõem o corpo técnico e artístico,</w:t>
            </w:r>
            <w:r w:rsidRPr="009A6A3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verificando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coerência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ou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não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em</w:t>
            </w:r>
            <w:r w:rsidRPr="009A6A3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relação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às atribuições que serão executadas por eles no espaço, ambiente ou iniciativa artístico-cultural (para esta avaliação serão considerados os mini currículos dos membros da ficha técnica).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AC21EF7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42ABDF3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6C5F369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317DEB6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5C79E3F" w14:textId="77777777" w:rsidR="00960C24" w:rsidRPr="009A6A3B" w:rsidRDefault="00000000" w:rsidP="009A6A3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</w:tr>
      <w:tr w:rsidR="00960C24" w:rsidRPr="009A6A3B" w14:paraId="7A27594B" w14:textId="77777777" w:rsidTr="009A6A3B">
        <w:trPr>
          <w:trHeight w:val="2121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B830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A1EEE38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FA59996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F01CEA7" w14:textId="77777777" w:rsidR="00960C24" w:rsidRPr="009A6A3B" w:rsidRDefault="00000000" w:rsidP="009A6A3B">
            <w:pPr>
              <w:pStyle w:val="TableParagraph"/>
              <w:ind w:left="2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E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E198" w14:textId="77777777" w:rsidR="00960C24" w:rsidRPr="009A6A3B" w:rsidRDefault="00000000" w:rsidP="009A6A3B">
            <w:pPr>
              <w:pStyle w:val="TableParagraph"/>
              <w:ind w:left="169" w:right="146" w:hanging="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 xml:space="preserve">Trajetória artística e cultural do espaço, ambiente ou iniciativa artístico-cultural - </w:t>
            </w:r>
            <w:r w:rsidRPr="009A6A3B">
              <w:rPr>
                <w:rFonts w:asciiTheme="minorHAnsi" w:hAnsiTheme="minorHAnsi" w:cstheme="minorHAnsi"/>
                <w:sz w:val="24"/>
              </w:rPr>
              <w:t>Será considerado para fins de análise a história do espaço, ambiente ou iniciativa artístico-cultural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com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base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no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portifólio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comprovações enviadas juntamente com a proposta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D1840AF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67669D2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7C65484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EA4FA68" w14:textId="77777777" w:rsidR="00960C24" w:rsidRPr="009A6A3B" w:rsidRDefault="00000000" w:rsidP="009A6A3B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</w:tr>
      <w:tr w:rsidR="00960C24" w:rsidRPr="009A6A3B" w14:paraId="007B7B86" w14:textId="77777777" w:rsidTr="009A6A3B">
        <w:trPr>
          <w:trHeight w:val="531"/>
        </w:trPr>
        <w:tc>
          <w:tcPr>
            <w:tcW w:w="7563" w:type="dxa"/>
            <w:gridSpan w:val="2"/>
            <w:tcBorders>
              <w:top w:val="single" w:sz="4" w:space="0" w:color="auto"/>
              <w:left w:val="single" w:sz="12" w:space="0" w:color="EFEFEF"/>
              <w:right w:val="double" w:sz="6" w:space="0" w:color="9F9F9F"/>
            </w:tcBorders>
          </w:tcPr>
          <w:p w14:paraId="52999991" w14:textId="77777777" w:rsidR="00960C24" w:rsidRPr="009A6A3B" w:rsidRDefault="00000000" w:rsidP="009A6A3B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9A6A3B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TOTAL:</w:t>
            </w:r>
          </w:p>
        </w:tc>
        <w:tc>
          <w:tcPr>
            <w:tcW w:w="1445" w:type="dxa"/>
            <w:tcBorders>
              <w:left w:val="double" w:sz="6" w:space="0" w:color="9F9F9F"/>
            </w:tcBorders>
          </w:tcPr>
          <w:p w14:paraId="69A52B50" w14:textId="77777777" w:rsidR="00960C24" w:rsidRPr="009A6A3B" w:rsidRDefault="00000000" w:rsidP="009A6A3B">
            <w:pPr>
              <w:pStyle w:val="TableParagraph"/>
              <w:ind w:left="16" w:right="4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50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PONTOS</w:t>
            </w:r>
          </w:p>
        </w:tc>
      </w:tr>
    </w:tbl>
    <w:p w14:paraId="757B76BA" w14:textId="77777777" w:rsidR="009A6A3B" w:rsidRDefault="009A6A3B" w:rsidP="009A6A3B">
      <w:pPr>
        <w:pStyle w:val="Corpodetexto"/>
        <w:spacing w:before="0"/>
        <w:ind w:left="143" w:right="294"/>
        <w:rPr>
          <w:rFonts w:asciiTheme="minorHAnsi" w:hAnsiTheme="minorHAnsi" w:cstheme="minorHAnsi"/>
        </w:rPr>
      </w:pPr>
    </w:p>
    <w:p w14:paraId="1C3E86E5" w14:textId="5C7E5478" w:rsidR="00960C24" w:rsidRPr="009A6A3B" w:rsidRDefault="00000000" w:rsidP="009A6A3B">
      <w:pPr>
        <w:pStyle w:val="Corpodetexto"/>
        <w:spacing w:before="0"/>
        <w:ind w:left="143" w:right="294"/>
        <w:rPr>
          <w:rFonts w:asciiTheme="minorHAnsi" w:hAnsiTheme="minorHAnsi" w:cstheme="minorHAnsi"/>
        </w:rPr>
      </w:pPr>
      <w:r w:rsidRPr="009A6A3B">
        <w:rPr>
          <w:rFonts w:asciiTheme="minorHAnsi" w:hAnsiTheme="minorHAnsi" w:cstheme="minorHAnsi"/>
        </w:rPr>
        <w:t>Além da pontuação acima, o agente cultural pode receber bônus de pontuação, ou seja, uma pontuação extra, conforme critérios abaixo especificados:</w:t>
      </w:r>
    </w:p>
    <w:p w14:paraId="25C9B00C" w14:textId="77777777" w:rsidR="00960C24" w:rsidRPr="009A6A3B" w:rsidRDefault="00960C24" w:rsidP="009A6A3B">
      <w:pPr>
        <w:pStyle w:val="Corpodetexto"/>
        <w:spacing w:before="0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5912"/>
        <w:gridCol w:w="1633"/>
      </w:tblGrid>
      <w:tr w:rsidR="00960C24" w:rsidRPr="009A6A3B" w14:paraId="7CC7D61C" w14:textId="77777777">
        <w:trPr>
          <w:trHeight w:val="618"/>
        </w:trPr>
        <w:tc>
          <w:tcPr>
            <w:tcW w:w="9034" w:type="dxa"/>
            <w:gridSpan w:val="3"/>
          </w:tcPr>
          <w:p w14:paraId="45738BD2" w14:textId="77777777" w:rsidR="00960C24" w:rsidRPr="009A6A3B" w:rsidRDefault="00000000" w:rsidP="009A6A3B">
            <w:pPr>
              <w:pStyle w:val="TableParagraph"/>
              <w:ind w:left="864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9A6A3B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EXTRA</w:t>
            </w:r>
            <w:r w:rsidRPr="009A6A3B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PARA</w:t>
            </w:r>
            <w:r w:rsidRPr="009A6A3B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ESPAÇOS</w:t>
            </w:r>
            <w:r w:rsidRPr="009A6A3B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9A6A3B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INICIATIVAS</w:t>
            </w:r>
            <w:r w:rsidRPr="009A6A3B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ARTÍSTICO-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CULTURAIS</w:t>
            </w:r>
          </w:p>
        </w:tc>
      </w:tr>
      <w:tr w:rsidR="00960C24" w:rsidRPr="009A6A3B" w14:paraId="04E8EF5C" w14:textId="77777777">
        <w:trPr>
          <w:trHeight w:val="1079"/>
        </w:trPr>
        <w:tc>
          <w:tcPr>
            <w:tcW w:w="1489" w:type="dxa"/>
          </w:tcPr>
          <w:p w14:paraId="196DD806" w14:textId="77777777" w:rsidR="00960C24" w:rsidRPr="009A6A3B" w:rsidRDefault="00000000" w:rsidP="009A6A3B">
            <w:pPr>
              <w:pStyle w:val="TableParagraph"/>
              <w:ind w:left="56" w:right="37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Identificação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 xml:space="preserve">do Ponto 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Extra</w:t>
            </w:r>
          </w:p>
        </w:tc>
        <w:tc>
          <w:tcPr>
            <w:tcW w:w="5912" w:type="dxa"/>
          </w:tcPr>
          <w:p w14:paraId="26052EBB" w14:textId="77777777" w:rsidR="00960C24" w:rsidRPr="009A6A3B" w:rsidRDefault="00000000" w:rsidP="009A6A3B">
            <w:pPr>
              <w:pStyle w:val="TableParagraph"/>
              <w:ind w:left="1708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Descrição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do</w:t>
            </w:r>
            <w:r w:rsidRPr="009A6A3B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Ponto</w:t>
            </w:r>
            <w:r w:rsidRPr="009A6A3B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pacing w:val="-4"/>
                <w:sz w:val="24"/>
              </w:rPr>
              <w:t>Extra</w:t>
            </w:r>
          </w:p>
        </w:tc>
        <w:tc>
          <w:tcPr>
            <w:tcW w:w="1633" w:type="dxa"/>
          </w:tcPr>
          <w:p w14:paraId="2FDE7987" w14:textId="77777777" w:rsidR="00960C24" w:rsidRPr="009A6A3B" w:rsidRDefault="00000000" w:rsidP="009A6A3B">
            <w:pPr>
              <w:pStyle w:val="TableParagraph"/>
              <w:ind w:left="406" w:hanging="130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Pontuação Máxima</w:t>
            </w:r>
          </w:p>
        </w:tc>
      </w:tr>
      <w:tr w:rsidR="00960C24" w:rsidRPr="009A6A3B" w14:paraId="76D5F83D" w14:textId="77777777">
        <w:trPr>
          <w:trHeight w:val="1242"/>
        </w:trPr>
        <w:tc>
          <w:tcPr>
            <w:tcW w:w="1489" w:type="dxa"/>
          </w:tcPr>
          <w:p w14:paraId="7733628D" w14:textId="77777777" w:rsidR="00960C24" w:rsidRPr="009A6A3B" w:rsidRDefault="00000000" w:rsidP="009A6A3B">
            <w:pPr>
              <w:pStyle w:val="TableParagraph"/>
              <w:ind w:left="56" w:right="4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10"/>
                <w:sz w:val="24"/>
              </w:rPr>
              <w:t>F</w:t>
            </w:r>
          </w:p>
        </w:tc>
        <w:tc>
          <w:tcPr>
            <w:tcW w:w="5912" w:type="dxa"/>
          </w:tcPr>
          <w:p w14:paraId="0958BC07" w14:textId="77777777" w:rsidR="00960C24" w:rsidRPr="009A6A3B" w:rsidRDefault="00000000" w:rsidP="009A6A3B">
            <w:pPr>
              <w:pStyle w:val="TableParagraph"/>
              <w:ind w:left="147" w:firstLine="322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Espaços, ambientes ou iniciativas artístico-culturais compostos</w:t>
            </w:r>
            <w:r w:rsidRPr="009A6A3B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majoritariamente</w:t>
            </w:r>
            <w:r w:rsidRPr="009A6A3B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por</w:t>
            </w:r>
            <w:r w:rsidRPr="009A6A3B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pessoas</w:t>
            </w:r>
            <w:r w:rsidRPr="009A6A3B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com</w:t>
            </w:r>
            <w:r w:rsidRPr="009A6A3B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deficiência</w:t>
            </w:r>
          </w:p>
        </w:tc>
        <w:tc>
          <w:tcPr>
            <w:tcW w:w="1633" w:type="dxa"/>
          </w:tcPr>
          <w:p w14:paraId="2C321550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8685D74" w14:textId="77777777" w:rsidR="00960C24" w:rsidRPr="009A6A3B" w:rsidRDefault="00000000" w:rsidP="009A6A3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960C24" w:rsidRPr="009A6A3B" w14:paraId="7D1F3611" w14:textId="77777777">
        <w:trPr>
          <w:trHeight w:val="1506"/>
        </w:trPr>
        <w:tc>
          <w:tcPr>
            <w:tcW w:w="1489" w:type="dxa"/>
          </w:tcPr>
          <w:p w14:paraId="09A138D8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90E738A" w14:textId="77777777" w:rsidR="00960C24" w:rsidRPr="009A6A3B" w:rsidRDefault="00000000" w:rsidP="009A6A3B">
            <w:pPr>
              <w:pStyle w:val="TableParagraph"/>
              <w:ind w:left="56" w:right="3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10"/>
                <w:sz w:val="24"/>
              </w:rPr>
              <w:t>G</w:t>
            </w:r>
          </w:p>
        </w:tc>
        <w:tc>
          <w:tcPr>
            <w:tcW w:w="5912" w:type="dxa"/>
          </w:tcPr>
          <w:p w14:paraId="0A732A09" w14:textId="77777777" w:rsidR="00960C24" w:rsidRPr="009A6A3B" w:rsidRDefault="00000000" w:rsidP="009A6A3B">
            <w:pPr>
              <w:pStyle w:val="TableParagraph"/>
              <w:ind w:left="75" w:right="6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Espaços,</w:t>
            </w:r>
            <w:r w:rsidRPr="009A6A3B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ambientes</w:t>
            </w: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ou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iniciativas</w:t>
            </w: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 xml:space="preserve">artístico-culturais compostos majoritariamente por pessoas negras; 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indígenas;</w:t>
            </w:r>
          </w:p>
        </w:tc>
        <w:tc>
          <w:tcPr>
            <w:tcW w:w="1633" w:type="dxa"/>
          </w:tcPr>
          <w:p w14:paraId="7F2057E2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6D87749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964DA81" w14:textId="77777777" w:rsidR="00960C24" w:rsidRPr="009A6A3B" w:rsidRDefault="00000000" w:rsidP="009A6A3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960C24" w:rsidRPr="009A6A3B" w14:paraId="6CE991D4" w14:textId="77777777">
        <w:trPr>
          <w:trHeight w:val="1026"/>
        </w:trPr>
        <w:tc>
          <w:tcPr>
            <w:tcW w:w="1489" w:type="dxa"/>
          </w:tcPr>
          <w:p w14:paraId="316A14A6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DA7027D" w14:textId="77777777" w:rsidR="00960C24" w:rsidRPr="009A6A3B" w:rsidRDefault="00000000" w:rsidP="009A6A3B">
            <w:pPr>
              <w:pStyle w:val="TableParagraph"/>
              <w:ind w:left="56" w:right="39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10"/>
                <w:sz w:val="24"/>
              </w:rPr>
              <w:t>H</w:t>
            </w:r>
          </w:p>
        </w:tc>
        <w:tc>
          <w:tcPr>
            <w:tcW w:w="5912" w:type="dxa"/>
          </w:tcPr>
          <w:p w14:paraId="1B175B9D" w14:textId="77777777" w:rsidR="00960C24" w:rsidRPr="009A6A3B" w:rsidRDefault="00000000" w:rsidP="009A6A3B">
            <w:pPr>
              <w:pStyle w:val="TableParagraph"/>
              <w:ind w:left="853" w:hanging="399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Espaços,</w:t>
            </w:r>
            <w:r w:rsidRPr="009A6A3B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ambientes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ou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iniciativas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artístico-culturais compostos majoritariamente por mulheres</w:t>
            </w:r>
          </w:p>
        </w:tc>
        <w:tc>
          <w:tcPr>
            <w:tcW w:w="1633" w:type="dxa"/>
          </w:tcPr>
          <w:p w14:paraId="6A226695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4C64615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57B794F" w14:textId="77777777" w:rsidR="00960C24" w:rsidRPr="009A6A3B" w:rsidRDefault="00000000" w:rsidP="009A6A3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</w:tbl>
    <w:p w14:paraId="578C72D1" w14:textId="77777777" w:rsidR="00960C24" w:rsidRPr="009A6A3B" w:rsidRDefault="00960C24" w:rsidP="009A6A3B">
      <w:pPr>
        <w:pStyle w:val="TableParagraph"/>
        <w:jc w:val="center"/>
        <w:rPr>
          <w:rFonts w:asciiTheme="minorHAnsi" w:hAnsiTheme="minorHAnsi" w:cstheme="minorHAnsi"/>
          <w:sz w:val="24"/>
        </w:rPr>
        <w:sectPr w:rsidR="00960C24" w:rsidRPr="009A6A3B">
          <w:pgSz w:w="11910" w:h="16840"/>
          <w:pgMar w:top="2460" w:right="1275" w:bottom="1640" w:left="1417" w:header="497" w:footer="1363" w:gutter="0"/>
          <w:cols w:space="720"/>
        </w:sectPr>
      </w:pPr>
    </w:p>
    <w:p w14:paraId="421D9F0E" w14:textId="77777777" w:rsidR="00960C24" w:rsidRPr="009A6A3B" w:rsidRDefault="00960C24" w:rsidP="009A6A3B">
      <w:pPr>
        <w:pStyle w:val="Corpodetexto"/>
        <w:spacing w:before="0"/>
        <w:rPr>
          <w:rFonts w:asciiTheme="minorHAnsi" w:hAnsiTheme="minorHAnsi" w:cstheme="minorHAnsi"/>
          <w:sz w:val="4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5912"/>
        <w:gridCol w:w="1633"/>
      </w:tblGrid>
      <w:tr w:rsidR="00960C24" w:rsidRPr="009A6A3B" w14:paraId="3225C178" w14:textId="77777777">
        <w:trPr>
          <w:trHeight w:val="493"/>
        </w:trPr>
        <w:tc>
          <w:tcPr>
            <w:tcW w:w="1489" w:type="dxa"/>
          </w:tcPr>
          <w:p w14:paraId="056BC1D8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912" w:type="dxa"/>
          </w:tcPr>
          <w:p w14:paraId="11F82236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14:paraId="77452191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60C24" w:rsidRPr="009A6A3B" w14:paraId="6432840A" w14:textId="77777777">
        <w:trPr>
          <w:trHeight w:val="1506"/>
        </w:trPr>
        <w:tc>
          <w:tcPr>
            <w:tcW w:w="1489" w:type="dxa"/>
          </w:tcPr>
          <w:p w14:paraId="6D7BF3EE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749DB69" w14:textId="77777777" w:rsidR="00960C24" w:rsidRPr="009A6A3B" w:rsidRDefault="00000000" w:rsidP="009A6A3B">
            <w:pPr>
              <w:pStyle w:val="TableParagraph"/>
              <w:ind w:left="56" w:right="4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10"/>
                <w:sz w:val="24"/>
              </w:rPr>
              <w:t>I</w:t>
            </w:r>
          </w:p>
        </w:tc>
        <w:tc>
          <w:tcPr>
            <w:tcW w:w="5912" w:type="dxa"/>
          </w:tcPr>
          <w:p w14:paraId="77731EFC" w14:textId="77777777" w:rsidR="00960C24" w:rsidRPr="009A6A3B" w:rsidRDefault="00000000" w:rsidP="009A6A3B">
            <w:pPr>
              <w:pStyle w:val="TableParagraph"/>
              <w:ind w:left="263" w:right="250" w:hanging="2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Espaços, ambientes ou iniciativas artístico-culturais sediadas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em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regiões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de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menor</w:t>
            </w:r>
            <w:r w:rsidRPr="009A6A3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IDH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ou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coletivos/grupos pertencentes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a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regiões</w:t>
            </w:r>
            <w:r w:rsidRPr="009A6A3B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de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menor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IDH indígena</w:t>
            </w:r>
            <w:r w:rsidRPr="009A6A3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 xml:space="preserve">ou Zona 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Rural.</w:t>
            </w:r>
          </w:p>
        </w:tc>
        <w:tc>
          <w:tcPr>
            <w:tcW w:w="1633" w:type="dxa"/>
          </w:tcPr>
          <w:p w14:paraId="1678B391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F8D8BA2" w14:textId="77777777" w:rsidR="00960C24" w:rsidRPr="009A6A3B" w:rsidRDefault="00000000" w:rsidP="009A6A3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960C24" w:rsidRPr="009A6A3B" w14:paraId="5BE410B9" w14:textId="77777777">
        <w:trPr>
          <w:trHeight w:val="2039"/>
        </w:trPr>
        <w:tc>
          <w:tcPr>
            <w:tcW w:w="1489" w:type="dxa"/>
          </w:tcPr>
          <w:p w14:paraId="01006AB3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809FA32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1D0073E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4B2818C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F20938A" w14:textId="77777777" w:rsidR="00960C24" w:rsidRPr="009A6A3B" w:rsidRDefault="00000000" w:rsidP="009A6A3B">
            <w:pPr>
              <w:pStyle w:val="TableParagraph"/>
              <w:ind w:left="56" w:right="4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pacing w:val="-10"/>
                <w:sz w:val="24"/>
              </w:rPr>
              <w:t>J</w:t>
            </w:r>
          </w:p>
        </w:tc>
        <w:tc>
          <w:tcPr>
            <w:tcW w:w="5912" w:type="dxa"/>
          </w:tcPr>
          <w:p w14:paraId="4FC90CC1" w14:textId="77777777" w:rsidR="00960C24" w:rsidRPr="009A6A3B" w:rsidRDefault="00000000" w:rsidP="009A6A3B">
            <w:pPr>
              <w:pStyle w:val="TableParagraph"/>
              <w:ind w:left="109" w:right="96" w:hanging="2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Espaços, ambientes ou iniciativas artístico-culturais com notória atuação em temáticas relacionadas a: pessoas negras, indígenas, pessoas com deficiência, mulheres, LGBTQIAP+,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idosos,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crianças,</w:t>
            </w:r>
            <w:r w:rsidRPr="009A6A3B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demais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grupos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em</w:t>
            </w:r>
            <w:r w:rsidRPr="009A6A3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z w:val="24"/>
              </w:rPr>
              <w:t>situação de vulnerabilidade econômica e/ou social</w:t>
            </w:r>
          </w:p>
        </w:tc>
        <w:tc>
          <w:tcPr>
            <w:tcW w:w="1633" w:type="dxa"/>
          </w:tcPr>
          <w:p w14:paraId="6EFB34D5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3626BEB9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76F960D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EDC3834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16507AB" w14:textId="77777777" w:rsidR="00960C24" w:rsidRPr="009A6A3B" w:rsidRDefault="00000000" w:rsidP="009A6A3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960C24" w:rsidRPr="009A6A3B" w14:paraId="1F071CEE" w14:textId="77777777">
        <w:trPr>
          <w:trHeight w:val="973"/>
        </w:trPr>
        <w:tc>
          <w:tcPr>
            <w:tcW w:w="7401" w:type="dxa"/>
            <w:gridSpan w:val="2"/>
          </w:tcPr>
          <w:p w14:paraId="57626EBC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63F00DA" w14:textId="77777777" w:rsidR="00960C24" w:rsidRPr="009A6A3B" w:rsidRDefault="00000000" w:rsidP="009A6A3B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A6A3B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9A6A3B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z w:val="24"/>
              </w:rPr>
              <w:t>EXTRA</w:t>
            </w:r>
            <w:r w:rsidRPr="009A6A3B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b/>
                <w:spacing w:val="-2"/>
                <w:sz w:val="24"/>
              </w:rPr>
              <w:t>TOTAL</w:t>
            </w:r>
          </w:p>
        </w:tc>
        <w:tc>
          <w:tcPr>
            <w:tcW w:w="1633" w:type="dxa"/>
          </w:tcPr>
          <w:p w14:paraId="6A10B43D" w14:textId="77777777" w:rsidR="00960C24" w:rsidRPr="009A6A3B" w:rsidRDefault="00960C24" w:rsidP="009A6A3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DDF6A8B" w14:textId="77777777" w:rsidR="00960C24" w:rsidRPr="009A6A3B" w:rsidRDefault="00000000" w:rsidP="009A6A3B">
            <w:pPr>
              <w:pStyle w:val="TableParagraph"/>
              <w:ind w:left="13" w:right="3"/>
              <w:jc w:val="center"/>
              <w:rPr>
                <w:rFonts w:asciiTheme="minorHAnsi" w:hAnsiTheme="minorHAnsi" w:cstheme="minorHAnsi"/>
                <w:sz w:val="24"/>
              </w:rPr>
            </w:pPr>
            <w:r w:rsidRPr="009A6A3B">
              <w:rPr>
                <w:rFonts w:asciiTheme="minorHAnsi" w:hAnsiTheme="minorHAnsi" w:cstheme="minorHAnsi"/>
                <w:sz w:val="24"/>
              </w:rPr>
              <w:t>25</w:t>
            </w:r>
            <w:r w:rsidRPr="009A6A3B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9A6A3B">
              <w:rPr>
                <w:rFonts w:asciiTheme="minorHAnsi" w:hAnsiTheme="minorHAnsi" w:cstheme="minorHAnsi"/>
                <w:spacing w:val="-2"/>
                <w:sz w:val="24"/>
              </w:rPr>
              <w:t>PONTOS</w:t>
            </w:r>
          </w:p>
        </w:tc>
      </w:tr>
    </w:tbl>
    <w:p w14:paraId="0653567E" w14:textId="77777777" w:rsidR="009A6A3B" w:rsidRPr="009A6A3B" w:rsidRDefault="009A6A3B" w:rsidP="009A6A3B">
      <w:pPr>
        <w:tabs>
          <w:tab w:val="left" w:pos="1463"/>
        </w:tabs>
        <w:ind w:left="864" w:right="288"/>
        <w:rPr>
          <w:rFonts w:asciiTheme="minorHAnsi" w:hAnsiTheme="minorHAnsi" w:cstheme="minorHAnsi"/>
          <w:sz w:val="24"/>
        </w:rPr>
      </w:pPr>
    </w:p>
    <w:p w14:paraId="6EEDA668" w14:textId="738311EB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88" w:firstLine="0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A pontuação final de cada candidatura será por consenso dos membros da comissão, por média das notas atribuídas individualmente por cada membro.</w:t>
      </w:r>
    </w:p>
    <w:p w14:paraId="2E15DCB8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89" w:firstLine="0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Os critérios gerais são eliminatórios, de modo que, o agente cultural que receber pontuação 0 em algum dos critérios será desclassificado do Edital.</w:t>
      </w:r>
    </w:p>
    <w:p w14:paraId="17C138EA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90" w:firstLine="0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Os bônus de pontuação são cumulativos e não constituem critérios obrigatórios, de modo que a pontuação 0 em algum dos pontos bônus não desclassifica o agente cultural.</w:t>
      </w:r>
    </w:p>
    <w:p w14:paraId="6AB13A14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86" w:firstLine="0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Em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caso</w:t>
      </w:r>
      <w:r w:rsidRPr="009A6A3B">
        <w:rPr>
          <w:rFonts w:asciiTheme="minorHAnsi" w:hAnsiTheme="minorHAnsi" w:cstheme="minorHAnsi"/>
          <w:spacing w:val="-3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empate,</w:t>
      </w:r>
      <w:r w:rsidRPr="009A6A3B">
        <w:rPr>
          <w:rFonts w:asciiTheme="minorHAnsi" w:hAnsiTheme="minorHAnsi" w:cstheme="minorHAnsi"/>
          <w:spacing w:val="-3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serão</w:t>
      </w:r>
      <w:r w:rsidRPr="009A6A3B">
        <w:rPr>
          <w:rFonts w:asciiTheme="minorHAnsi" w:hAnsiTheme="minorHAnsi" w:cstheme="minorHAnsi"/>
          <w:spacing w:val="-3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utilizados para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 xml:space="preserve">fins de classificação dos projetos a maior nota nos critérios de acordo com a ordem abaixo definida: A, B, C, D, E, </w:t>
      </w:r>
      <w:r w:rsidRPr="009A6A3B">
        <w:rPr>
          <w:rFonts w:asciiTheme="minorHAnsi" w:hAnsiTheme="minorHAnsi" w:cstheme="minorHAnsi"/>
          <w:spacing w:val="-2"/>
          <w:sz w:val="24"/>
        </w:rPr>
        <w:t>respectivamente.</w:t>
      </w:r>
    </w:p>
    <w:p w14:paraId="2C0DFFA3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82" w:firstLine="0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Caso nenhum dos critérios acima elencados seja capaz de promover o desempate</w:t>
      </w:r>
      <w:r w:rsidRPr="009A6A3B">
        <w:rPr>
          <w:rFonts w:asciiTheme="minorHAnsi" w:hAnsiTheme="minorHAnsi" w:cstheme="minorHAnsi"/>
          <w:spacing w:val="-1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serão</w:t>
      </w:r>
      <w:r w:rsidRPr="009A6A3B">
        <w:rPr>
          <w:rFonts w:asciiTheme="minorHAnsi" w:hAnsiTheme="minorHAnsi" w:cstheme="minorHAnsi"/>
          <w:spacing w:val="-1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adotados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critérios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</w:t>
      </w:r>
      <w:r w:rsidRPr="009A6A3B">
        <w:rPr>
          <w:rFonts w:asciiTheme="minorHAnsi" w:hAnsiTheme="minorHAnsi" w:cstheme="minorHAnsi"/>
          <w:spacing w:val="-4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desempate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o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proponente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com</w:t>
      </w:r>
      <w:r w:rsidRPr="009A6A3B">
        <w:rPr>
          <w:rFonts w:asciiTheme="minorHAnsi" w:hAnsiTheme="minorHAnsi" w:cstheme="minorHAnsi"/>
          <w:spacing w:val="-4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maior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pacing w:val="-2"/>
          <w:sz w:val="24"/>
        </w:rPr>
        <w:t>idade.</w:t>
      </w:r>
    </w:p>
    <w:p w14:paraId="3014D90C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91" w:firstLine="0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Serão considerados aptos os projetos que receberem nota final igual ou superior a 30 pontos.</w:t>
      </w:r>
    </w:p>
    <w:p w14:paraId="2AD76A1E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left="1463" w:hanging="599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Serão</w:t>
      </w:r>
      <w:r w:rsidRPr="009A6A3B">
        <w:rPr>
          <w:rFonts w:asciiTheme="minorHAnsi" w:hAnsiTheme="minorHAnsi" w:cstheme="minorHAnsi"/>
          <w:spacing w:val="-9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desclassificados</w:t>
      </w:r>
      <w:r w:rsidRPr="009A6A3B">
        <w:rPr>
          <w:rFonts w:asciiTheme="minorHAnsi" w:hAnsiTheme="minorHAnsi" w:cstheme="minorHAnsi"/>
          <w:spacing w:val="-5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os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projetos</w:t>
      </w:r>
      <w:r w:rsidRPr="009A6A3B">
        <w:rPr>
          <w:rFonts w:asciiTheme="minorHAnsi" w:hAnsiTheme="minorHAnsi" w:cstheme="minorHAnsi"/>
          <w:spacing w:val="-5"/>
          <w:sz w:val="24"/>
        </w:rPr>
        <w:t xml:space="preserve"> </w:t>
      </w:r>
      <w:r w:rsidRPr="009A6A3B">
        <w:rPr>
          <w:rFonts w:asciiTheme="minorHAnsi" w:hAnsiTheme="minorHAnsi" w:cstheme="minorHAnsi"/>
          <w:spacing w:val="-4"/>
          <w:sz w:val="24"/>
        </w:rPr>
        <w:t>que:</w:t>
      </w:r>
    </w:p>
    <w:p w14:paraId="250EC2B0" w14:textId="77777777" w:rsidR="00960C24" w:rsidRPr="009A6A3B" w:rsidRDefault="00000000" w:rsidP="009A6A3B">
      <w:pPr>
        <w:pStyle w:val="PargrafodaLista"/>
        <w:numPr>
          <w:ilvl w:val="2"/>
          <w:numId w:val="1"/>
        </w:numPr>
        <w:tabs>
          <w:tab w:val="left" w:pos="1554"/>
        </w:tabs>
        <w:spacing w:before="0"/>
        <w:ind w:left="1554" w:hanging="114"/>
        <w:jc w:val="both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-</w:t>
      </w:r>
      <w:r w:rsidRPr="009A6A3B">
        <w:rPr>
          <w:rFonts w:asciiTheme="minorHAnsi" w:hAnsiTheme="minorHAnsi" w:cstheme="minorHAnsi"/>
          <w:spacing w:val="-8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receberam</w:t>
      </w:r>
      <w:r w:rsidRPr="009A6A3B">
        <w:rPr>
          <w:rFonts w:asciiTheme="minorHAnsi" w:hAnsiTheme="minorHAnsi" w:cstheme="minorHAnsi"/>
          <w:spacing w:val="-1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nota 0</w:t>
      </w:r>
      <w:r w:rsidRPr="009A6A3B">
        <w:rPr>
          <w:rFonts w:asciiTheme="minorHAnsi" w:hAnsiTheme="minorHAnsi" w:cstheme="minorHAnsi"/>
          <w:spacing w:val="-6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em</w:t>
      </w:r>
      <w:r w:rsidRPr="009A6A3B">
        <w:rPr>
          <w:rFonts w:asciiTheme="minorHAnsi" w:hAnsiTheme="minorHAnsi" w:cstheme="minorHAnsi"/>
          <w:spacing w:val="-4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qualquer</w:t>
      </w:r>
      <w:r w:rsidRPr="009A6A3B">
        <w:rPr>
          <w:rFonts w:asciiTheme="minorHAnsi" w:hAnsiTheme="minorHAnsi" w:cstheme="minorHAnsi"/>
          <w:spacing w:val="-7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dos</w:t>
      </w:r>
      <w:r w:rsidRPr="009A6A3B">
        <w:rPr>
          <w:rFonts w:asciiTheme="minorHAnsi" w:hAnsiTheme="minorHAnsi" w:cstheme="minorHAnsi"/>
          <w:spacing w:val="-3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critérios</w:t>
      </w:r>
      <w:r w:rsidRPr="009A6A3B">
        <w:rPr>
          <w:rFonts w:asciiTheme="minorHAnsi" w:hAnsiTheme="minorHAnsi" w:cstheme="minorHAnsi"/>
          <w:spacing w:val="2"/>
          <w:sz w:val="24"/>
        </w:rPr>
        <w:t xml:space="preserve"> </w:t>
      </w:r>
      <w:r w:rsidRPr="009A6A3B">
        <w:rPr>
          <w:rFonts w:asciiTheme="minorHAnsi" w:hAnsiTheme="minorHAnsi" w:cstheme="minorHAnsi"/>
          <w:spacing w:val="-2"/>
          <w:sz w:val="24"/>
        </w:rPr>
        <w:t>obrigatórios;</w:t>
      </w:r>
    </w:p>
    <w:p w14:paraId="424F9FD9" w14:textId="77777777" w:rsidR="00960C24" w:rsidRPr="009A6A3B" w:rsidRDefault="00000000" w:rsidP="009A6A3B">
      <w:pPr>
        <w:pStyle w:val="PargrafodaLista"/>
        <w:numPr>
          <w:ilvl w:val="2"/>
          <w:numId w:val="1"/>
        </w:numPr>
        <w:tabs>
          <w:tab w:val="left" w:pos="1664"/>
        </w:tabs>
        <w:spacing w:before="0"/>
        <w:ind w:left="1440" w:right="285" w:firstLine="0"/>
        <w:jc w:val="both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t>- apresentem quaisquer formas de preconceito de origem, raça, etnia, gênero, cor, idade ou outras formas de discriminação</w:t>
      </w:r>
      <w:r w:rsidRPr="009A6A3B">
        <w:rPr>
          <w:rFonts w:asciiTheme="minorHAnsi" w:hAnsiTheme="minorHAnsi" w:cstheme="minorHAnsi"/>
          <w:spacing w:val="-3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 xml:space="preserve">serão desclassificadas, com fundamento no disposto no </w:t>
      </w:r>
      <w:hyperlink r:id="rId9" w:anchor="art3iv">
        <w:r w:rsidRPr="009A6A3B">
          <w:rPr>
            <w:rFonts w:asciiTheme="minorHAnsi" w:hAnsiTheme="minorHAnsi" w:cstheme="minorHAnsi"/>
            <w:sz w:val="24"/>
          </w:rPr>
          <w:t>inciso IV do caput do art. 3º da</w:t>
        </w:r>
      </w:hyperlink>
      <w:r w:rsidRPr="009A6A3B">
        <w:rPr>
          <w:rFonts w:asciiTheme="minorHAnsi" w:hAnsiTheme="minorHAnsi" w:cstheme="minorHAnsi"/>
          <w:sz w:val="24"/>
        </w:rPr>
        <w:t xml:space="preserve"> </w:t>
      </w:r>
      <w:hyperlink r:id="rId10" w:anchor="art3iv">
        <w:r w:rsidRPr="009A6A3B">
          <w:rPr>
            <w:rFonts w:asciiTheme="minorHAnsi" w:hAnsiTheme="minorHAnsi" w:cstheme="minorHAnsi"/>
            <w:sz w:val="24"/>
          </w:rPr>
          <w:t>Constituição,</w:t>
        </w:r>
      </w:hyperlink>
      <w:r w:rsidRPr="009A6A3B">
        <w:rPr>
          <w:rFonts w:asciiTheme="minorHAnsi" w:hAnsiTheme="minorHAnsi" w:cstheme="minorHAnsi"/>
          <w:sz w:val="24"/>
        </w:rPr>
        <w:t xml:space="preserve"> garantidos o contraditório e a ampla defesa.</w:t>
      </w:r>
    </w:p>
    <w:p w14:paraId="03B40D5F" w14:textId="77777777" w:rsidR="00960C24" w:rsidRPr="009A6A3B" w:rsidRDefault="00960C24" w:rsidP="009A6A3B">
      <w:pPr>
        <w:pStyle w:val="PargrafodaLista"/>
        <w:spacing w:before="0"/>
        <w:rPr>
          <w:rFonts w:asciiTheme="minorHAnsi" w:hAnsiTheme="minorHAnsi" w:cstheme="minorHAnsi"/>
          <w:sz w:val="24"/>
        </w:rPr>
        <w:sectPr w:rsidR="00960C24" w:rsidRPr="009A6A3B">
          <w:pgSz w:w="11910" w:h="16840"/>
          <w:pgMar w:top="2460" w:right="1275" w:bottom="2160" w:left="1417" w:header="497" w:footer="1363" w:gutter="0"/>
          <w:cols w:space="720"/>
        </w:sectPr>
      </w:pPr>
    </w:p>
    <w:p w14:paraId="2D719834" w14:textId="77777777" w:rsidR="00960C24" w:rsidRPr="009A6A3B" w:rsidRDefault="00000000" w:rsidP="009A6A3B">
      <w:pPr>
        <w:pStyle w:val="PargrafodaLista"/>
        <w:numPr>
          <w:ilvl w:val="1"/>
          <w:numId w:val="1"/>
        </w:numPr>
        <w:tabs>
          <w:tab w:val="left" w:pos="1463"/>
        </w:tabs>
        <w:spacing w:before="0"/>
        <w:ind w:right="291" w:firstLine="0"/>
        <w:jc w:val="left"/>
        <w:rPr>
          <w:rFonts w:asciiTheme="minorHAnsi" w:hAnsiTheme="minorHAnsi" w:cstheme="minorHAnsi"/>
          <w:sz w:val="24"/>
        </w:rPr>
      </w:pPr>
      <w:r w:rsidRPr="009A6A3B">
        <w:rPr>
          <w:rFonts w:asciiTheme="minorHAnsi" w:hAnsiTheme="minorHAnsi" w:cstheme="minorHAnsi"/>
          <w:sz w:val="24"/>
        </w:rPr>
        <w:lastRenderedPageBreak/>
        <w:t>A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falsidade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informações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acarretará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desclassificação,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podendo</w:t>
      </w:r>
      <w:r w:rsidRPr="009A6A3B">
        <w:rPr>
          <w:rFonts w:asciiTheme="minorHAnsi" w:hAnsiTheme="minorHAnsi" w:cstheme="minorHAnsi"/>
          <w:spacing w:val="40"/>
          <w:sz w:val="24"/>
        </w:rPr>
        <w:t xml:space="preserve"> </w:t>
      </w:r>
      <w:r w:rsidRPr="009A6A3B">
        <w:rPr>
          <w:rFonts w:asciiTheme="minorHAnsi" w:hAnsiTheme="minorHAnsi" w:cstheme="minorHAnsi"/>
          <w:sz w:val="24"/>
        </w:rPr>
        <w:t>ensejar, ainda, a aplicação de sanções administrativas ou criminais.</w:t>
      </w:r>
    </w:p>
    <w:sectPr w:rsidR="00960C24" w:rsidRPr="009A6A3B">
      <w:pgSz w:w="11910" w:h="16840"/>
      <w:pgMar w:top="2460" w:right="1275" w:bottom="2380" w:left="1417" w:header="497" w:footer="1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235E9" w14:textId="77777777" w:rsidR="008811E9" w:rsidRDefault="008811E9">
      <w:r>
        <w:separator/>
      </w:r>
    </w:p>
  </w:endnote>
  <w:endnote w:type="continuationSeparator" w:id="0">
    <w:p w14:paraId="27827C2D" w14:textId="77777777" w:rsidR="008811E9" w:rsidRDefault="0088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B90D6" w14:textId="7D6460E8" w:rsidR="00960C24" w:rsidRDefault="00000000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CA28A1" wp14:editId="0EE68F6F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5CCEE" w14:textId="77777777" w:rsidR="00960C24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45839B21" w14:textId="77777777" w:rsidR="00960C24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4E32491" w14:textId="77777777" w:rsidR="00960C24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A28A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5CB5CCEE" w14:textId="77777777" w:rsidR="00960C24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45839B21" w14:textId="77777777" w:rsidR="00960C24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64E32491" w14:textId="77777777" w:rsidR="00960C24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EB73" w14:textId="77777777" w:rsidR="008811E9" w:rsidRDefault="008811E9">
      <w:r>
        <w:separator/>
      </w:r>
    </w:p>
  </w:footnote>
  <w:footnote w:type="continuationSeparator" w:id="0">
    <w:p w14:paraId="361E8B38" w14:textId="77777777" w:rsidR="008811E9" w:rsidRDefault="00881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4D50" w14:textId="73C0A000" w:rsidR="00960C24" w:rsidRDefault="00AF4871">
    <w:pPr>
      <w:pStyle w:val="Corpodetexto"/>
      <w:spacing w:before="0" w:line="14" w:lineRule="auto"/>
      <w:rPr>
        <w:sz w:val="20"/>
      </w:rPr>
    </w:pPr>
    <w:r w:rsidRPr="00F965C9">
      <w:rPr>
        <w:noProof/>
      </w:rPr>
      <w:drawing>
        <wp:inline distT="0" distB="0" distL="0" distR="0" wp14:anchorId="3FC7261F" wp14:editId="560E527F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251652096" behindDoc="1" locked="0" layoutInCell="1" allowOverlap="1" wp14:anchorId="4761010C" wp14:editId="6F71F376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8565904" wp14:editId="31D5D7B2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929AC" id="Graphic 3" o:spid="_x0000_s1026" style="position:absolute;margin-left:93.55pt;margin-top:123.55pt;width:407.5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C428F4" wp14:editId="5D63DAF3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A5F981" w14:textId="77777777" w:rsidR="00960C24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7C61B455" w14:textId="77777777" w:rsidR="00960C24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28F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AA5F981" w14:textId="77777777" w:rsidR="00960C24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7C61B455" w14:textId="77777777" w:rsidR="00960C24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5B5E"/>
    <w:multiLevelType w:val="hybridMultilevel"/>
    <w:tmpl w:val="C9787614"/>
    <w:lvl w:ilvl="0" w:tplc="3FB2E1D0">
      <w:numFmt w:val="bullet"/>
      <w:lvlText w:val="•"/>
      <w:lvlJc w:val="left"/>
      <w:pPr>
        <w:ind w:left="316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FF0CA08">
      <w:numFmt w:val="bullet"/>
      <w:lvlText w:val=""/>
      <w:lvlJc w:val="left"/>
      <w:pPr>
        <w:ind w:left="864" w:hanging="6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41F0DED2">
      <w:start w:val="1"/>
      <w:numFmt w:val="upperRoman"/>
      <w:lvlText w:val="%3"/>
      <w:lvlJc w:val="left"/>
      <w:pPr>
        <w:ind w:left="1555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9D3694C8">
      <w:numFmt w:val="bullet"/>
      <w:lvlText w:val="•"/>
      <w:lvlJc w:val="left"/>
      <w:pPr>
        <w:ind w:left="2516" w:hanging="116"/>
      </w:pPr>
      <w:rPr>
        <w:rFonts w:hint="default"/>
        <w:lang w:val="pt-PT" w:eastAsia="en-US" w:bidi="ar-SA"/>
      </w:rPr>
    </w:lvl>
    <w:lvl w:ilvl="4" w:tplc="1FF8DFB8">
      <w:numFmt w:val="bullet"/>
      <w:lvlText w:val="•"/>
      <w:lvlJc w:val="left"/>
      <w:pPr>
        <w:ind w:left="3473" w:hanging="116"/>
      </w:pPr>
      <w:rPr>
        <w:rFonts w:hint="default"/>
        <w:lang w:val="pt-PT" w:eastAsia="en-US" w:bidi="ar-SA"/>
      </w:rPr>
    </w:lvl>
    <w:lvl w:ilvl="5" w:tplc="1BD652AC">
      <w:numFmt w:val="bullet"/>
      <w:lvlText w:val="•"/>
      <w:lvlJc w:val="left"/>
      <w:pPr>
        <w:ind w:left="4429" w:hanging="116"/>
      </w:pPr>
      <w:rPr>
        <w:rFonts w:hint="default"/>
        <w:lang w:val="pt-PT" w:eastAsia="en-US" w:bidi="ar-SA"/>
      </w:rPr>
    </w:lvl>
    <w:lvl w:ilvl="6" w:tplc="1C08E324">
      <w:numFmt w:val="bullet"/>
      <w:lvlText w:val="•"/>
      <w:lvlJc w:val="left"/>
      <w:pPr>
        <w:ind w:left="5386" w:hanging="116"/>
      </w:pPr>
      <w:rPr>
        <w:rFonts w:hint="default"/>
        <w:lang w:val="pt-PT" w:eastAsia="en-US" w:bidi="ar-SA"/>
      </w:rPr>
    </w:lvl>
    <w:lvl w:ilvl="7" w:tplc="7390B73A">
      <w:numFmt w:val="bullet"/>
      <w:lvlText w:val="•"/>
      <w:lvlJc w:val="left"/>
      <w:pPr>
        <w:ind w:left="6342" w:hanging="116"/>
      </w:pPr>
      <w:rPr>
        <w:rFonts w:hint="default"/>
        <w:lang w:val="pt-PT" w:eastAsia="en-US" w:bidi="ar-SA"/>
      </w:rPr>
    </w:lvl>
    <w:lvl w:ilvl="8" w:tplc="DD56D750">
      <w:numFmt w:val="bullet"/>
      <w:lvlText w:val="•"/>
      <w:lvlJc w:val="left"/>
      <w:pPr>
        <w:ind w:left="7299" w:hanging="116"/>
      </w:pPr>
      <w:rPr>
        <w:rFonts w:hint="default"/>
        <w:lang w:val="pt-PT" w:eastAsia="en-US" w:bidi="ar-SA"/>
      </w:rPr>
    </w:lvl>
  </w:abstractNum>
  <w:num w:numId="1" w16cid:durableId="45359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0C24"/>
    <w:rsid w:val="00264C36"/>
    <w:rsid w:val="008811E9"/>
    <w:rsid w:val="00960C24"/>
    <w:rsid w:val="009A6A3B"/>
    <w:rsid w:val="00A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BF9D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59"/>
      <w:ind w:left="3241" w:right="3182" w:firstLine="81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6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F48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487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4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487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Constituicao/Constituicao.ht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5</cp:revision>
  <dcterms:created xsi:type="dcterms:W3CDTF">2026-07-16T01:29:00Z</dcterms:created>
  <dcterms:modified xsi:type="dcterms:W3CDTF">2026-07-16T02:55:00Z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